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4" w:type="dxa"/>
        <w:tblInd w:w="93" w:type="dxa"/>
        <w:tblLook w:val="04A0" w:firstRow="1" w:lastRow="0" w:firstColumn="1" w:lastColumn="0" w:noHBand="0" w:noVBand="1"/>
      </w:tblPr>
      <w:tblGrid>
        <w:gridCol w:w="541"/>
        <w:gridCol w:w="5428"/>
        <w:gridCol w:w="1842"/>
        <w:gridCol w:w="576"/>
        <w:gridCol w:w="1417"/>
      </w:tblGrid>
      <w:tr w:rsidR="00665010" w:rsidRPr="00665010" w:rsidTr="00665010">
        <w:trPr>
          <w:trHeight w:val="1485"/>
        </w:trPr>
        <w:tc>
          <w:tcPr>
            <w:tcW w:w="5969" w:type="dxa"/>
            <w:gridSpan w:val="2"/>
            <w:shd w:val="clear" w:color="auto" w:fill="auto"/>
            <w:vAlign w:val="bottom"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5" w:type="dxa"/>
            <w:gridSpan w:val="3"/>
            <w:shd w:val="clear" w:color="auto" w:fill="auto"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Приложение № 4</w:t>
            </w:r>
          </w:p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к  решению Совета </w:t>
            </w:r>
          </w:p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Газырского сельского поселения </w:t>
            </w:r>
          </w:p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Выселковского района </w:t>
            </w:r>
          </w:p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от 23 декабря 2024 года № 2-27</w:t>
            </w:r>
          </w:p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«О бюджете Газырского сельского поселения Выселковского района </w:t>
            </w:r>
          </w:p>
          <w:p w:rsid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 2025 год»</w:t>
            </w:r>
          </w:p>
          <w:p w:rsid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65010" w:rsidRPr="00665010" w:rsidTr="00665010">
        <w:trPr>
          <w:trHeight w:val="1485"/>
        </w:trPr>
        <w:tc>
          <w:tcPr>
            <w:tcW w:w="980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Газырского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2025 год</w:t>
            </w:r>
          </w:p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65010" w:rsidRPr="00665010" w:rsidTr="00665010">
        <w:trPr>
          <w:trHeight w:val="2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lang w:eastAsia="ru-RU"/>
              </w:rPr>
              <w:t>(тыс.рублей)</w:t>
            </w:r>
          </w:p>
        </w:tc>
      </w:tr>
      <w:tr w:rsidR="00665010" w:rsidRPr="00665010" w:rsidTr="00665010">
        <w:trPr>
          <w:trHeight w:val="30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665010" w:rsidRPr="00665010" w:rsidTr="00665010">
        <w:trPr>
          <w:trHeight w:val="30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26806,6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 том числе: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3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"Сохранение и развитие культуры"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11882,8</w:t>
            </w:r>
          </w:p>
        </w:tc>
      </w:tr>
      <w:tr w:rsidR="00665010" w:rsidRPr="00665010" w:rsidTr="00665010">
        <w:trPr>
          <w:trHeight w:val="1092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досуга и предоставление услуг учреждений культуры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9066,9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9066,9</w:t>
            </w:r>
          </w:p>
        </w:tc>
      </w:tr>
      <w:tr w:rsidR="00665010" w:rsidRPr="00665010" w:rsidTr="00665010">
        <w:trPr>
          <w:trHeight w:val="566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9066,9</w:t>
            </w:r>
          </w:p>
        </w:tc>
      </w:tr>
      <w:tr w:rsidR="00665010" w:rsidRPr="00665010" w:rsidTr="00665010">
        <w:trPr>
          <w:trHeight w:val="12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8595,9</w:t>
            </w:r>
          </w:p>
        </w:tc>
      </w:tr>
      <w:tr w:rsidR="00665010" w:rsidRPr="00665010" w:rsidTr="00665010">
        <w:trPr>
          <w:trHeight w:val="37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"Библиотечное обслуживание населения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2765,9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библиотек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2765,9</w:t>
            </w:r>
          </w:p>
        </w:tc>
      </w:tr>
      <w:tr w:rsidR="00665010" w:rsidRPr="00665010" w:rsidTr="00665010">
        <w:trPr>
          <w:trHeight w:val="532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2765,9</w:t>
            </w:r>
          </w:p>
        </w:tc>
      </w:tr>
      <w:tr w:rsidR="00665010" w:rsidRPr="00665010" w:rsidTr="00665010">
        <w:trPr>
          <w:trHeight w:val="127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2635,9</w:t>
            </w:r>
          </w:p>
        </w:tc>
      </w:tr>
      <w:tr w:rsidR="00665010" w:rsidRPr="00665010" w:rsidTr="00665010">
        <w:trPr>
          <w:trHeight w:val="3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"Сохранение, использование и популяризация объектов культурного наследия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работ по обеспечению сохранности памятников на территории поселения, их использованию и популяризации среди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"Сохранение, использование и популяризация объектов культурного наследия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01 3 01 20210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665010" w:rsidRPr="00665010" w:rsidTr="00665010">
        <w:trPr>
          <w:trHeight w:val="3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01 3 01 20210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"Молодёжь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02 00 0 00000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 мероприятия муниципальной программы "Молодежь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12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воспитания и развития молодежи, обладающей устойчивой системой нравственных и гражданских ценностей, формирование здорового образа жизни у молодежи, обеспечение отдыха и занятости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"Молодежь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02 1 01  20200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3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02 1 01 20200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60,0</w:t>
            </w:r>
          </w:p>
        </w:tc>
      </w:tr>
      <w:tr w:rsidR="00665010" w:rsidRPr="00665010" w:rsidTr="00665010">
        <w:trPr>
          <w:trHeight w:val="6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"Развитие физической культуры и спорта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65010" w:rsidRPr="00665010" w:rsidTr="00665010">
        <w:trPr>
          <w:trHeight w:val="6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"Развитие физической культуры и спорта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03 1 01 20250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65010" w:rsidRPr="00665010" w:rsidTr="00665010">
        <w:trPr>
          <w:trHeight w:val="42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03 1 01 20250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"Безопасность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"Пожарная безопасность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обеспечению пожарной безопасности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лизация мероприятий подпрограммы "Пожарная безопасность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65010" w:rsidRPr="00665010" w:rsidTr="00665010">
        <w:trPr>
          <w:trHeight w:val="37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04 1 01 20100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 казачьих хуторских обществ Кубанского казачьего войска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поддержке казачьих хуторских обществ Кубанского казачьего войска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"Поддержка казачьих хуторских обществ Кубанского казачьего войска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04 2 01 20030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3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04 2 01 20030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программы "Безопасность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саниторно-эпидемиологического благополучия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65010" w:rsidRPr="00665010" w:rsidTr="00665010">
        <w:trPr>
          <w:trHeight w:val="11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по защите населения  от грызунов, кровососущих насекомых, клещей и профилактике природно-очаговых инфекций на территории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04 3 02 20080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65010" w:rsidRPr="00665010" w:rsidTr="00665010">
        <w:trPr>
          <w:trHeight w:val="3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04 3 02 20080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"Содержание дорожного хозяйства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2861,5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автомобильных дорог местного значения в Газырском сельском поселении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и устойчивое развитие дорожного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дорог местного 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05 1 01 20090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665010" w:rsidRPr="00665010" w:rsidTr="00665010">
        <w:trPr>
          <w:trHeight w:val="3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05 1 01 20090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уличного освещения на территории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05 1 01 20170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</w:tr>
      <w:tr w:rsidR="00665010" w:rsidRPr="00665010" w:rsidTr="00665010">
        <w:trPr>
          <w:trHeight w:val="3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05 1 01 20170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безопасности дорожного движения в Газырском сельском поселении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дорожного движения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безопасности дорожного движения в Газырском сельском поселении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05 2 01 20110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665010" w:rsidRPr="00665010" w:rsidTr="00665010">
        <w:trPr>
          <w:trHeight w:val="3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05 2 01 20110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561,5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"Содержание и развитие Газырского сельского поселения Выселковского района в сфере благоустройства"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"Содержание и развитие Газырского сельского поселения Выселковского района в сфере благоустройства"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массового отдыха жителей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сбора и вывоза мусора на территории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665010" w:rsidRPr="00665010" w:rsidTr="00665010">
        <w:trPr>
          <w:trHeight w:val="3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озеленения территории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65010" w:rsidRPr="00665010" w:rsidTr="00665010">
        <w:trPr>
          <w:trHeight w:val="3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ритуальных услуг и содержание мест захоронения на территории поселения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65010" w:rsidRPr="00665010" w:rsidTr="00665010">
        <w:trPr>
          <w:trHeight w:val="3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06 1 01 20190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"Совершенствование имущественно-земельных отношений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 мероприятия муниципальной программы "Совершенствование имушественно-земельных отношений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органов местного самоуправления в области имущественно-земельных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деятельности органов местного самоуправления Газырского сельского поселения Выселковского района в области имущественно-земельных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07 1 01 20120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665010" w:rsidRPr="00665010" w:rsidTr="00665010">
        <w:trPr>
          <w:trHeight w:val="3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07 1 01 20120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"Социальная поддержка населения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412,1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 мероприятия муниципальной программы "Социальная поддержка населения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412,1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государственной поддержки лиц, замещавших муниципальные должности муниципальной службы в Газырском сельском поселении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372,1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материальное обеспечение лиц, замещавших муниципальные должности муниципальной службы администрации Газырского сельского посеелния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08 1 01 20220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372,1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08 1 01 20220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372,1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социальной поддержки отдельных категорий граждан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65010" w:rsidRPr="00665010" w:rsidTr="00665010">
        <w:trPr>
          <w:trHeight w:val="70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старшего поколения, ветеранов и нвалидов, иных категорий граждан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08 1 02 20230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665010" w:rsidRPr="00665010" w:rsidTr="00665010">
        <w:trPr>
          <w:trHeight w:val="3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08 1 02 20230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08 1 02 20230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 мероприятия муниципальной программы  "Поддержка малого и среднего предпринимательства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09 1 01 20130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665010" w:rsidRPr="00665010" w:rsidTr="00665010">
        <w:trPr>
          <w:trHeight w:val="3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09 1 01 20130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"Информатизация и информационная политика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информатизации в Газырском сельском поселении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Общесистемные и обеспечивающие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в области информационно-программного обеспечения, приобретение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665010" w:rsidRPr="00665010" w:rsidTr="00665010">
        <w:trPr>
          <w:trHeight w:val="3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10 1 01 20050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"Информационная политика администрации и Совета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взаимодействия граждан и организаций с органами местного самоуправления на основе коммуникационных и телекоммуникационных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органов местного самоуправления Газырского сельского поселения Выселковского района в периодических печатных изданиях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10 2 01 20260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665010" w:rsidRPr="00665010" w:rsidTr="00665010">
        <w:trPr>
          <w:trHeight w:val="42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10 2 01 20260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665010" w:rsidRPr="00665010" w:rsidTr="00665010">
        <w:trPr>
          <w:trHeight w:val="28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"Комплексное развитие систем коммунальной инфраструктуры на территории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6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"Комплексное развитие систем коммунальной инфраструктуры на территории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ЖКХ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водоснабжения на территории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11 1 01 20140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3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11 1 01 20140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665010" w:rsidRPr="00665010" w:rsidTr="00665010">
        <w:trPr>
          <w:trHeight w:val="3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9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«Гармонизация межнациональных отношений в Газырском сельском поселении Выселковского района»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«Гармонизация межнациональных отношений в Газырском сельском поселении Выселковского района»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572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гармонизации межнациональных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70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в Газырском сельском поселении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12 1 01 20020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3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12 1 01 20020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12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"Укрепление правопорядка, профилактика правонарушений, усиление борьбы с преступностью и противодействие коррупции на территории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14 0 00 00000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</w:t>
            </w:r>
          </w:p>
        </w:tc>
      </w:tr>
      <w:tr w:rsidR="00665010" w:rsidRPr="00665010" w:rsidTr="00665010">
        <w:trPr>
          <w:trHeight w:val="12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программы "Укрепление правопорядка, профилактика правонарушений, усиление борьбы с преступностью и противодействие коррупции на территории Газырского сельского поселения Выселковского района"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укреплению правопорядка, профилактике правонарушений, усилению борьбы с преступностью и противодействию коррупции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право</w:t>
            </w: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порядка, профилактика правонарушений, усиление борьбы с преступностью и противодействию коррупции на территории Газырского сельского поселения Выселковсого района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14 1 01 20010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65010" w:rsidRPr="00665010" w:rsidTr="00665010">
        <w:trPr>
          <w:trHeight w:val="37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14 1 01 20010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665010" w:rsidRPr="00665010" w:rsidTr="00665010">
        <w:trPr>
          <w:trHeight w:val="2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на территории Газырского сельского поселения Выселковского района»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15 0 00 00000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</w:tr>
      <w:tr w:rsidR="00665010" w:rsidRPr="00665010" w:rsidTr="00665010">
        <w:trPr>
          <w:trHeight w:val="12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Отдельный мероприятия муниципальной программы «Энергосбережение и повышение энергетической эффективности на территории Газырского сельского поселения Выселковского района»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665010" w:rsidRPr="00665010" w:rsidTr="00665010">
        <w:trPr>
          <w:trHeight w:val="438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 на территории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15 1 01 20240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665010" w:rsidRPr="00665010" w:rsidTr="00665010">
        <w:trPr>
          <w:trHeight w:val="36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15 1 01 20240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«Поддержка и развитие территориального общественного самоуправления в Газырском сельском поселении Выселковского района»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16 0 00 00000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115,2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Отдельный мероприятия муниципальной программы «Поддержка и развитие территориального общественного самоуправления в Газырском сельском поселении Выселковского района»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в сфере территориального </w:t>
            </w: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16 1 01 00000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развитию органов  территориального общественного самоуправления в Газырском сельском поселении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16 1 01 20060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16 1 01 20060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1356,5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1356,5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1356,5</w:t>
            </w:r>
          </w:p>
        </w:tc>
      </w:tr>
      <w:tr w:rsidR="00665010" w:rsidRPr="00665010" w:rsidTr="00665010">
        <w:trPr>
          <w:trHeight w:val="88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1356,5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администрации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8378,0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администрации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8232,0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4488,0</w:t>
            </w:r>
          </w:p>
        </w:tc>
      </w:tr>
      <w:tr w:rsidR="00665010" w:rsidRPr="00665010" w:rsidTr="00665010">
        <w:trPr>
          <w:trHeight w:val="9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4048,0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3365,0</w:t>
            </w:r>
          </w:p>
        </w:tc>
      </w:tr>
      <w:tr w:rsidR="00665010" w:rsidRPr="00665010" w:rsidTr="00665010">
        <w:trPr>
          <w:trHeight w:val="88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3230,0</w:t>
            </w:r>
          </w:p>
        </w:tc>
      </w:tr>
      <w:tr w:rsidR="00665010" w:rsidRPr="00665010" w:rsidTr="00665010">
        <w:trPr>
          <w:trHeight w:val="40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51 1 00 00590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665010" w:rsidRPr="00665010" w:rsidTr="00665010">
        <w:trPr>
          <w:trHeight w:val="73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51 1 00 51180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375,2</w:t>
            </w:r>
          </w:p>
        </w:tc>
      </w:tr>
      <w:tr w:rsidR="00665010" w:rsidRPr="00665010" w:rsidTr="00665010">
        <w:trPr>
          <w:trHeight w:val="11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51 1 00 51180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375,2</w:t>
            </w:r>
          </w:p>
        </w:tc>
      </w:tr>
      <w:tr w:rsidR="00665010" w:rsidRPr="00665010" w:rsidTr="00665010">
        <w:trPr>
          <w:trHeight w:val="84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51 1 00 60190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665010" w:rsidRPr="00665010" w:rsidTr="00665010">
        <w:trPr>
          <w:trHeight w:val="37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51 1 00 60190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Газырского сельского поселения Выселковского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51 2 00 20490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51 2 00 20490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131,0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обязательства муниципального образования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51 4 00 20040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665010" w:rsidRPr="00665010" w:rsidTr="00665010">
        <w:trPr>
          <w:trHeight w:val="3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51 4 00 20040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68 0 00 00000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</w:tr>
      <w:tr w:rsidR="00665010" w:rsidRPr="00665010" w:rsidTr="00665010">
        <w:trPr>
          <w:trHeight w:val="44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68 2 00 00000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665010" w:rsidRPr="00665010" w:rsidTr="00665010">
        <w:trPr>
          <w:trHeight w:val="63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сельских поселений на организацию деятельности контрольно-счетной палаты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665010" w:rsidRPr="00665010" w:rsidTr="00665010">
        <w:trPr>
          <w:trHeight w:val="31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68 2 00 20010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665010" w:rsidRPr="00665010" w:rsidTr="00665010">
        <w:trPr>
          <w:trHeight w:val="48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010" w:rsidRPr="00665010" w:rsidTr="00665010">
        <w:trPr>
          <w:trHeight w:val="750"/>
        </w:trPr>
        <w:tc>
          <w:tcPr>
            <w:tcW w:w="5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Газырского сельского поселения Выселковского района</w:t>
            </w:r>
          </w:p>
        </w:tc>
        <w:tc>
          <w:tcPr>
            <w:tcW w:w="3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5010" w:rsidRPr="00665010" w:rsidRDefault="00665010" w:rsidP="006650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0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Н.М. Александрова</w:t>
            </w:r>
          </w:p>
        </w:tc>
      </w:tr>
    </w:tbl>
    <w:p w:rsidR="00F2428D" w:rsidRDefault="00F2428D"/>
    <w:sectPr w:rsidR="00F2428D" w:rsidSect="0066501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832"/>
    <w:rsid w:val="00164832"/>
    <w:rsid w:val="00665010"/>
    <w:rsid w:val="00F2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50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5010"/>
    <w:rPr>
      <w:color w:val="800080"/>
      <w:u w:val="single"/>
    </w:rPr>
  </w:style>
  <w:style w:type="paragraph" w:customStyle="1" w:styleId="xl65">
    <w:name w:val="xl65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501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66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6501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6501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65010"/>
    <w:pP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665010"/>
    <w:pP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650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650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650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6501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6501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650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6501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650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665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65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665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65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650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66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50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5010"/>
    <w:rPr>
      <w:color w:val="800080"/>
      <w:u w:val="single"/>
    </w:rPr>
  </w:style>
  <w:style w:type="paragraph" w:customStyle="1" w:styleId="xl65">
    <w:name w:val="xl65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501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66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6501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6501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65010"/>
    <w:pP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665010"/>
    <w:pPr>
      <w:spacing w:before="100" w:beforeAutospacing="1" w:after="100" w:afterAutospacing="1" w:line="240" w:lineRule="auto"/>
      <w:ind w:firstLineChars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650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6650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650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6501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6501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50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650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89">
    <w:name w:val="xl89"/>
    <w:basedOn w:val="a"/>
    <w:rsid w:val="0066501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66501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6650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665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65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665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65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6501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665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5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2781</Words>
  <Characters>15856</Characters>
  <Application>Microsoft Office Word</Application>
  <DocSecurity>0</DocSecurity>
  <Lines>132</Lines>
  <Paragraphs>37</Paragraphs>
  <ScaleCrop>false</ScaleCrop>
  <Company/>
  <LinksUpToDate>false</LinksUpToDate>
  <CharactersWithSpaces>18600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2024-12-23T07:23:00Z</dcterms:created>
  <dcterms:modified xsi:type="dcterms:W3CDTF">2024-12-23T07:33:00Z</dcterms:modified>
</cp:coreProperties>
</file>